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tbl>
      <w:tblPr>
        <w:tblW w:w="94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54"/>
        <w:gridCol w:w="3507"/>
      </w:tblGrid>
      <w:tr w:rsidR="00F51A5D" w:rsidRPr="00F51A5D" w:rsidTr="00F51A5D">
        <w:trPr>
          <w:trHeight w:val="1087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z76"/>
            <w:bookmarkEnd w:id="0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Қазақстан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ғылым министрінің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2020 жылғы 24 маусымдағы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264 бұйрығына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қосымша</w:t>
            </w:r>
          </w:p>
        </w:tc>
      </w:tr>
      <w:tr w:rsidR="00F51A5D" w:rsidRPr="00F51A5D" w:rsidTr="00F51A5D">
        <w:trPr>
          <w:trHeight w:val="1754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z77"/>
            <w:bookmarkEnd w:id="1"/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және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білімнің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бағдарламаларын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асыратын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ұйымдарына оқуға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қабылдаудың үлгілік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қағидасына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1-қосымша</w:t>
            </w:r>
          </w:p>
        </w:tc>
      </w:tr>
    </w:tbl>
    <w:p w:rsidR="00F51A5D" w:rsidRPr="00F51A5D" w:rsidRDefault="00F51A5D" w:rsidP="00F51A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8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3312"/>
        <w:gridCol w:w="5874"/>
      </w:tblGrid>
      <w:tr w:rsidR="00F51A5D" w:rsidRPr="00F51A5D" w:rsidTr="00F51A5D">
        <w:trPr>
          <w:trHeight w:val="145"/>
        </w:trPr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берудің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бағдарламалары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оқыту үшін ведомстволық бағыныстылығына қарамастан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ұйымдарына құжаттарды қабылдау және оқуға қабылдау"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стандарты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 (бұдан әрі –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ұсыну тәсілдері</w:t>
            </w:r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www.egov.kz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"электрондық үкімет"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веб-порталы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(бұдан әрі – портал) арқылы;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арқылы жүзеге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берушіге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құжаттар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тапсырған, сондай-ақ портал арқылы жүгінген сәтінен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қолхат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күні;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ұйымдарына қабылдау үшін: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сырттай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кешкі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оқу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30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тамыздан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кешіктірмей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1-сыныпқа – 1 сәуірден 1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тамыз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аралығында.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/ қағаз түрінде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нәтижелері</w:t>
            </w:r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Құжаттарды қабылдау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қолхат беру және осы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ұйымына қабылдау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бұйрық шығару Стандарттың 1-қосымшасына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жүзеге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Портал арқылы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алушының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кабинетіне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көрсетілетін қызметті берушінің уәкілетті тұлғасының электрондық цифрлық қолтаңбасы (бұдан әрі - ЭЦҚ) қойылған электрондық құжат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ұйымына қабылданғаны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қабылдау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ағымдағы жылғы 1 қыркүйектен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өз аумағынан өтініш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 көрсетілетін қызметті алушыға,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содан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кейін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 басқа аумақтан алдыңғы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тіркелгендер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қатарынан 1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үміткерге ағымдағы жылғы 1 қыркүйектен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қабылданғаны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жолдайды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көрсетуден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алушыға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себептерін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отырып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дәлелді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жауап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жолдайды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берушіге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нәтижесі үшін қағаз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жеткізгіште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нәтиже қағаз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жеткізгіште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ресімделеді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алушыдан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алынатын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төлем мөлшері және Қазақстан Республикасының заңнамасында көзделген жағдайларда оны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Тегін</w:t>
            </w:r>
            <w:proofErr w:type="spellEnd"/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Жұмыс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- 2015 жылғы 23 қарашадағы Қазақстан Республикасының Еңбек </w:t>
            </w:r>
            <w:hyperlink r:id="rId4" w:anchor="z205" w:history="1">
              <w:r w:rsidRPr="00F51A5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кодексіне</w:t>
              </w:r>
            </w:hyperlink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(бұдан әрі – Кодекс)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күндерін қоспағанда, дүйсенбіден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жұманы қоса алғанда, сағат 13.00-ден 14.30-ға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түскі үзіліспен,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сәйкес сағат 9.00-ден 18.30-ға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портал – жөндеу жұмыстарын жүргізуге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техникалық үзілістерді қоспағанда, тәулік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уақыты аяқталғаннан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кейін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 </w:t>
            </w:r>
            <w:hyperlink r:id="rId5" w:anchor="z205" w:history="1">
              <w:r w:rsidRPr="00F51A5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Кодекске</w:t>
              </w:r>
            </w:hyperlink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күндері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өтініштерді қабылдау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 нәтижелерін беру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келесі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күні жүзеге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орындарының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көрсетілетін қызметті берушінің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www.egov.kz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орналасқан.</w:t>
            </w:r>
          </w:p>
        </w:tc>
      </w:tr>
      <w:tr w:rsidR="00F51A5D" w:rsidRPr="00F51A5D" w:rsidTr="00F51A5D">
        <w:trPr>
          <w:trHeight w:val="14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үшін қажетті құжаттардың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берушіге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1) осы стандартқа 2-қосымшаға сәйкес өтініш;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құжаттың түпнұсқасы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сәйкестендіру үшін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денсаулық жағдайы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анықтама ("Денсаулық сақтау ұйымдарының бастапқы медициналық құжаттама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Қазақстан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Денсаулық сақтау министрінің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міндетін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атқарушының 2010 жылғы 23 қарашадағы № 907 </w:t>
            </w:r>
            <w:proofErr w:type="spellStart"/>
            <w:r w:rsidR="008876FF">
              <w:fldChar w:fldCharType="begin"/>
            </w:r>
            <w:r w:rsidR="008876FF">
              <w:instrText>HYPERLINK "http://adilet.zan.kz/kaz/docs/V1000006697" \l "z1"</w:instrText>
            </w:r>
            <w:r w:rsidR="008876FF">
              <w:fldChar w:fldCharType="separate"/>
            </w:r>
            <w:r w:rsidRPr="00F51A5D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бұйрығымен</w:t>
            </w:r>
            <w:proofErr w:type="spellEnd"/>
            <w:r w:rsidR="008876FF">
              <w:fldChar w:fldCharType="end"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063/у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6697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және "Бала денсаулығы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паспорты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026/у-3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толтыру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жүргізу жөніндегі Нұсқаулықты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Қазақстан Республикасының Денсаулық сақтау министрінің м.а. 2003 жылғы 24 маусымдағы № 469 бұйрығымен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026/у-3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2423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));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4) баланың 2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данада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3х4 см өлшеміндегі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фотосуретi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Ерекше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берілуіне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қажеттілігі бар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ұйымдарына оқуға қабылдау үшін заңды өкілдерінің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келісімі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болған жағдайда педагогикалық-медициналық-психологиялық комиссияның қорытындысы қосымша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беріледі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Шетелдік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азаматтығы жоқ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алушылар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өздерінің мәртебесін айқындайтын, тұрғылықты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жері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белгісі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мынадай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құжаттардың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ұсынады: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шетелдік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шетелдіктің Қазақстан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тұруға ықтиярхаты;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азаматтығы жоқ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адам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азаматтығы жоқ адамның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куәлігі;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3) босқын – босқын куәлігі;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4) пана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іздеуші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пана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іздеуші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адамның куәлігі;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5)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оралман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оралман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куәлігі.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Порталға: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көрсетілетін қызметті алушының нақты тұрғылықты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жері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көрсетілген, оның өкілінің ЭЦҚ қойылған көрсетілетін қызметті алушының ата-анасының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оның заңды өкілдерінің) бірінің электрондық құжат нысанындағы өтініші;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денсаулық жағдайы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анықтамаларының ("Денсаулық сақтау ұйымдарының бастапқы медициналық құжаттама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нысандарын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Қазақстан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Денсаулық сақтау министрінің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міндетін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атқарушының 2010 жылғы 23 қарашадағы № 907 </w:t>
            </w:r>
            <w:proofErr w:type="spellStart"/>
            <w:r w:rsidR="008876FF">
              <w:fldChar w:fldCharType="begin"/>
            </w:r>
            <w:r w:rsidR="008876FF">
              <w:instrText>HYPERLINK "http://adilet.zan.kz/kaz/docs/V1000006697" \l "z1"</w:instrText>
            </w:r>
            <w:r w:rsidR="008876FF">
              <w:fldChar w:fldCharType="separate"/>
            </w:r>
            <w:r w:rsidRPr="00F51A5D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бұйрығымен</w:t>
            </w:r>
            <w:proofErr w:type="spellEnd"/>
            <w:r w:rsidR="008876FF">
              <w:fldChar w:fldCharType="end"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063/у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6697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6697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және "Бала денсаулығы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паспорты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026/у-3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толтыру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жүргізу жөніндегі Нұсқаулықты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Қазақстан Республикасының Денсаулық сақтау министрінің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міндетін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атқарушының 2003 жылғы 24 маусымдағы № 469 </w:t>
            </w:r>
            <w:proofErr w:type="spellStart"/>
            <w:r w:rsidR="008876FF">
              <w:fldChar w:fldCharType="begin"/>
            </w:r>
            <w:r w:rsidR="008876FF">
              <w:instrText>HYPERLINK "http://adilet.zan.kz/kaz/docs/V030002423_" \l "z2"</w:instrText>
            </w:r>
            <w:r w:rsidR="008876FF">
              <w:fldChar w:fldCharType="separate"/>
            </w:r>
            <w:r w:rsidRPr="00F51A5D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бұйрығымен</w:t>
            </w:r>
            <w:proofErr w:type="spellEnd"/>
            <w:r w:rsidR="008876FF">
              <w:fldChar w:fldCharType="end"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026/у-3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2423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)) электрондық нұсқасы;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4) баланың 3х4 см өлшеміндегі сандық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фотосуретi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Көрсетілетін қызметті алушының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құжат, баланың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куәлігі,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мекенжай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анықтамасы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мәліметтерді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үкімет"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шлюзі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арқылы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тиісті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ақпараттық жүйелерден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алушының порталы арқылы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кабинетіне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ЭЦҚ-мен расталған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құжат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үшін сұратудың қабылданғаны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хабарлама-есеп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жолданады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стандартында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қарастырылған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тізбеге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сәйкес құжаттар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толық ұсынбаған және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қолдану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өткен құжаттарды ұсынған жағдайда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өтінішті қабылдаудан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343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қызметтер көрсетуден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тартуы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көрсетілетін қызметті алушының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ұсынған құжаттардың және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олардағы деректердің (мәліметтердің) анық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еместігін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анықтау;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көрсетілетін қызметті алушының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үшін қажетті ұсынған құжаттарының Қазақстан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ғылым министрінің 2018 жылғы 12 қазандағы № 546 </w:t>
            </w:r>
            <w:proofErr w:type="spellStart"/>
            <w:r w:rsidR="008876FF">
              <w:fldChar w:fldCharType="begin"/>
            </w:r>
            <w:r w:rsidR="008876FF">
              <w:instrText>HYPERLINK "http://adilet.zan.kz/kaz/docs/V1800017553" \l "z1"</w:instrText>
            </w:r>
            <w:r w:rsidR="008876FF">
              <w:fldChar w:fldCharType="separate"/>
            </w:r>
            <w:r w:rsidRPr="00F51A5D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бұйрығымен</w:t>
            </w:r>
            <w:proofErr w:type="spellEnd"/>
            <w:r w:rsidR="008876FF">
              <w:fldChar w:fldCharType="end"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17553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берудің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оқу бағдарламаларын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асыратын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ұйымдарына оқуға қабылдаудың үлгілік қағидаларында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талаптарға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келмеуі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сынып-жинақталымының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шамадан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толуы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437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қызметтерді, оның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электрондық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 арқылы ұсыну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ескеретін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өзге де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талаптары</w:t>
            </w:r>
            <w:proofErr w:type="spellEnd"/>
          </w:p>
        </w:tc>
        <w:tc>
          <w:tcPr>
            <w:tcW w:w="6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Құжаттар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тапсыру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күтудің рұқсат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ең ұзақ уақыты 15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жиырма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минут.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Қызмет көрсетудің ең ұзақ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минуттан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аспайды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ата-анасының (заңды өкілдерінің) ЭЦҚ болған жағдайда портал арқылы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электрондық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алуға мүмкіндігі бар.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алушының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көрсетудің тәртібі мен мәртебесі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ақпаратты порталдың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кабинеті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", сондай-ақ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қызметтер көрсету мәселелері жөніндегі бірыңғай байланыс-орталығы, және бірыңғай байланыс-орталығы (1414), 8-800-080-7777 арқылы қашықтықтан қолжетімділік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мүмкіндігі бар.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Үшінші тұлғалардың қызмет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шарттары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Порталдағы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кабинеттен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ақпарат сұралатын тұлғаның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келісімімен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үшінші тұлғалардың электрондық сұранысы.</w:t>
            </w:r>
          </w:p>
        </w:tc>
      </w:tr>
    </w:tbl>
    <w:p w:rsidR="00F51A5D" w:rsidRPr="00F51A5D" w:rsidRDefault="00F51A5D" w:rsidP="00F51A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82"/>
        <w:gridCol w:w="3524"/>
      </w:tblGrid>
      <w:tr w:rsidR="00F51A5D" w:rsidRPr="00F51A5D" w:rsidTr="00F51A5D">
        <w:trPr>
          <w:trHeight w:val="1998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Pr="00F51A5D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z78"/>
            <w:bookmarkEnd w:id="2"/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бағдарламалары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ведомстволық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бағыныстылығына қарамастан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ұйымына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құжаттарды қабылдау"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 көрсету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1-қосымша</w:t>
            </w:r>
          </w:p>
        </w:tc>
      </w:tr>
      <w:tr w:rsidR="00F51A5D" w:rsidRPr="00F51A5D" w:rsidTr="00F51A5D">
        <w:trPr>
          <w:trHeight w:val="220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F51A5D" w:rsidRPr="00F51A5D" w:rsidTr="00F51A5D">
        <w:trPr>
          <w:trHeight w:val="1102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Оқу орынының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Басшысына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Аты-жөні (толық)</w:t>
            </w:r>
          </w:p>
        </w:tc>
      </w:tr>
    </w:tbl>
    <w:p w:rsidR="00F51A5D" w:rsidRPr="00F51A5D" w:rsidRDefault="00F51A5D" w:rsidP="00F51A5D">
      <w:pPr>
        <w:shd w:val="clear" w:color="auto" w:fill="FFFFFF"/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Қолхат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көрсетілге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қызметті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алушыдан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құжаттарды алғаны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толық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елді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мекеннің, ауданның, қаланың және облыстың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№___________________ құжаттарды қабылдау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қолхат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келесі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құжаттар _____________________________алынған: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(көрсетілген қызмет алушының Т.А.Ә.)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өтініш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басқа 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Өтінішті қабылдау күні 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Т.А.Ә. (болған жағдайда) (құжатты қабылдаған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жауапты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                   (қолы)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Телефон 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Алдым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            </w:t>
      </w:r>
      <w:proofErr w:type="gram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Т.А.Ә. (болған жағдайда)/көрсетілген қызметті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proofErr w:type="gram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"___" _________ 20__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</w:p>
    <w:tbl>
      <w:tblPr>
        <w:tblW w:w="93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06"/>
        <w:gridCol w:w="3479"/>
      </w:tblGrid>
      <w:tr w:rsidR="00F51A5D" w:rsidRPr="00F51A5D" w:rsidTr="00F51A5D">
        <w:trPr>
          <w:trHeight w:val="2023"/>
        </w:trPr>
        <w:tc>
          <w:tcPr>
            <w:tcW w:w="5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Pr="00F51A5D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z80"/>
            <w:bookmarkEnd w:id="3"/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C77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бағдарламалары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ведомстволық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бағыныстылығына қарамастан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ұйымына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құжаттарды қабылдау"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 көрсету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2-қосымша</w:t>
            </w:r>
          </w:p>
        </w:tc>
      </w:tr>
      <w:tr w:rsidR="00F51A5D" w:rsidRPr="00F51A5D" w:rsidTr="00F51A5D">
        <w:trPr>
          <w:trHeight w:val="223"/>
        </w:trPr>
        <w:tc>
          <w:tcPr>
            <w:tcW w:w="5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  <w:tr w:rsidR="00F51A5D" w:rsidRPr="00F51A5D" w:rsidTr="00F51A5D">
        <w:trPr>
          <w:trHeight w:val="1116"/>
        </w:trPr>
        <w:tc>
          <w:tcPr>
            <w:tcW w:w="5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Оқу орнының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Басшысына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Аты-жөні (толық)</w:t>
            </w:r>
          </w:p>
        </w:tc>
      </w:tr>
    </w:tbl>
    <w:p w:rsidR="00F51A5D" w:rsidRPr="00F51A5D" w:rsidRDefault="00F51A5D" w:rsidP="00F51A5D">
      <w:pPr>
        <w:shd w:val="clear" w:color="auto" w:fill="FFFFFF"/>
        <w:spacing w:before="22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Өтініш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Менің ұлымды / қызымды (баланың Т. А. Ә. (болған жағдайда))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_____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толық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_____________________________________мекенжайы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тұратын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елді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мекеннің, ауданның, қаланың және облыстың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оқыту үшін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Ақпараттық жүйелерде қамтылған заңмен қорғалатын құпияны құрайтын мәліметтерді пайдалануға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келісемін</w:t>
      </w:r>
      <w:proofErr w:type="spell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______________                   "___" ________ 20__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(қолы)</w:t>
      </w:r>
    </w:p>
    <w:tbl>
      <w:tblPr>
        <w:tblW w:w="98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09"/>
        <w:gridCol w:w="3657"/>
      </w:tblGrid>
      <w:tr w:rsidR="00F51A5D" w:rsidRPr="00F51A5D" w:rsidTr="00F51A5D">
        <w:trPr>
          <w:trHeight w:val="1786"/>
        </w:trPr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z82"/>
            <w:bookmarkEnd w:id="4"/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және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білімнің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оқу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бағдарламаларын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асыратын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ұйымдарына оқуға қабылдаудың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үлгілік қағидасына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2-қосымша</w:t>
            </w:r>
          </w:p>
        </w:tc>
      </w:tr>
    </w:tbl>
    <w:p w:rsidR="00F51A5D" w:rsidRPr="00F51A5D" w:rsidRDefault="00F51A5D" w:rsidP="00F51A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4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"/>
        <w:gridCol w:w="2932"/>
        <w:gridCol w:w="6104"/>
      </w:tblGrid>
      <w:tr w:rsidR="00F51A5D" w:rsidRPr="00F51A5D" w:rsidTr="00F51A5D">
        <w:trPr>
          <w:trHeight w:val="144"/>
        </w:trPr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ұйымдар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арасында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балалар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ауыстыру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құжаттарды қабылдау"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стандарты</w:t>
            </w:r>
          </w:p>
        </w:tc>
      </w:tr>
      <w:tr w:rsidR="00F51A5D" w:rsidRPr="00F51A5D" w:rsidTr="00F51A5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 (бұдан әрі –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</w:p>
        </w:tc>
      </w:tr>
      <w:tr w:rsidR="00F51A5D" w:rsidRPr="00F51A5D" w:rsidTr="00F51A5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ұсыну тәсілдері</w:t>
            </w:r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"электрондық үкіметтің"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веб-порталы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www.egov.kz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(бұдан әрі – портал);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арқылы жүзеге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Қызмет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30 минут.</w:t>
            </w:r>
          </w:p>
        </w:tc>
      </w:tr>
      <w:tr w:rsidR="00F51A5D" w:rsidRPr="00F51A5D" w:rsidTr="00F51A5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/ қағаз түрінде.</w:t>
            </w:r>
          </w:p>
        </w:tc>
      </w:tr>
      <w:tr w:rsidR="00F51A5D" w:rsidRPr="00F51A5D" w:rsidTr="00F51A5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нәтижесі</w:t>
            </w:r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Осы Стандартқа 1-қосымшаға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ұйымынан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екіншісіне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ауыстыруға құжаттарды қабылдау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қолхат беру.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Портал арқылы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алушының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кабинетіне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көрсетілетін қызметті берушінің уәкілетті тұлғасының электрондық цифрлық қолтаңбасымен (бұдан әрі - ЭЦҚ) қол қойылған электрондық құжат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себептерін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отырып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ұйымына қабылданғаны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дәлелді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берушіге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нәтижесі үшін қағаз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жеткізгіште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нәтиже қағаз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жеткізгіште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ресімделеді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қызметтің нәтижесін алуға өтініш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білдірмеген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жағдайда,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алғанға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қабылдау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сақтауды қамтамасыз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етеді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144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көрсетілген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алушыдан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алынатын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төлем мөлшері және Қазақстан Республикасының 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заңнамасында көзделген жағдайларда оны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Тегін</w:t>
            </w:r>
            <w:proofErr w:type="spellEnd"/>
          </w:p>
        </w:tc>
      </w:tr>
      <w:tr w:rsidR="00F51A5D" w:rsidRPr="00F51A5D" w:rsidTr="00F51A5D">
        <w:trPr>
          <w:trHeight w:val="370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 уақыты</w:t>
            </w:r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Қазақстан Республикасының 2015 жылғы 23 қарашадағы Еңбек </w:t>
            </w:r>
            <w:hyperlink r:id="rId6" w:anchor="z205" w:history="1">
              <w:r w:rsidRPr="00F51A5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кодексіне</w:t>
              </w:r>
            </w:hyperlink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(бұдан әрі – Кодекс)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күндерін қоспағанда, дүйсенбіден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жұманы қоса алғанда,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сәйкес сағат 13.00-ден 14.30-ға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түскі үзіліспен сағат 9.00-ден 18.30-ға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дейін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портал – жөндеу жұмыстарын жүргізуге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техникалық үзілістерді қоспағанда, тәулік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(көрсетілген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уақыты аяқталғаннан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кейін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демалыс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күндері жүгінген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өтініштерді қабылдау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нәтижелерін беру </w:t>
            </w:r>
            <w:hyperlink r:id="rId7" w:anchor="z205" w:history="1">
              <w:r w:rsidRPr="00F51A5D">
                <w:rPr>
                  <w:rFonts w:ascii="Times New Roman" w:eastAsia="Times New Roman" w:hAnsi="Times New Roman" w:cs="Times New Roman"/>
                  <w:color w:val="073A5E"/>
                  <w:spacing w:val="2"/>
                  <w:sz w:val="24"/>
                  <w:szCs w:val="24"/>
                  <w:u w:val="single"/>
                  <w:lang w:eastAsia="ru-RU"/>
                </w:rPr>
                <w:t>Кодекске</w:t>
              </w:r>
            </w:hyperlink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келесі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жұмыс күні жүзеге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орындарының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көрсетілетін қызметті берушінің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www.egov.kz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порталында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орналастырылған</w:t>
            </w:r>
          </w:p>
        </w:tc>
      </w:tr>
      <w:tr w:rsidR="00F51A5D" w:rsidRPr="00F51A5D" w:rsidTr="00F51A5D">
        <w:trPr>
          <w:trHeight w:val="2928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үшін қажетті құжаттар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беруші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осы Стандартқа 2-қосымшаға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ұйымы басшысының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атына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өтініш;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куәландыратын құжат,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біріздендіру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үшін);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есептен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шығару талоны.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- портал арқылы: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1) өтініш, көрсетілетін қызметті алушының ЭЦҚ расталған осы Стандартқа 2-қосымшаға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есептен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шығару талонының электрондық нұсқасы.</w:t>
            </w:r>
          </w:p>
        </w:tc>
      </w:tr>
      <w:tr w:rsidR="00F51A5D" w:rsidRPr="00F51A5D" w:rsidTr="00F51A5D">
        <w:trPr>
          <w:trHeight w:val="64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тарту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көрсетуді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көрсетілетін қызметті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алушы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ұсынған құжаттардың және 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оларда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қамтылған деректердің (мәліметтердің) дәйексіздігі анықталса;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көрсетілген қызметті алушының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 көрсету үшін қажетті ұсынған құжаттарының Қазақстан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ғылым министрінің 2018 жылғы 12 қазандағы № 546 </w:t>
            </w:r>
            <w:proofErr w:type="spellStart"/>
            <w:r w:rsidR="008876FF">
              <w:fldChar w:fldCharType="begin"/>
            </w:r>
            <w:r w:rsidR="008876FF">
              <w:instrText>HYPERLINK "http://adilet.zan.kz/kaz/docs/V1800017553" \l "z1"</w:instrText>
            </w:r>
            <w:r w:rsidR="008876FF">
              <w:fldChar w:fldCharType="separate"/>
            </w:r>
            <w:r w:rsidRPr="00F51A5D">
              <w:rPr>
                <w:rFonts w:ascii="Times New Roman" w:eastAsia="Times New Roman" w:hAnsi="Times New Roman" w:cs="Times New Roman"/>
                <w:color w:val="073A5E"/>
                <w:spacing w:val="2"/>
                <w:sz w:val="24"/>
                <w:szCs w:val="24"/>
                <w:u w:val="single"/>
                <w:lang w:eastAsia="ru-RU"/>
              </w:rPr>
              <w:t>бұйрығымен</w:t>
            </w:r>
            <w:proofErr w:type="spellEnd"/>
            <w:r w:rsidR="008876FF">
              <w:fldChar w:fldCharType="end"/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(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құқықтық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актілерді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тізілімінде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№ 17553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бастауыш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берудің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оқу бағдарламаларын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іске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асыратын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беру ұйымдарына оқуға қабылдаудың Үлгілік қағидаларында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талаптарға сәйкес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келмеуі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- сынып-жинақталымының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шамадын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толуы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F51A5D" w:rsidRPr="00F51A5D" w:rsidTr="00F51A5D">
        <w:trPr>
          <w:trHeight w:val="349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қызметті, оның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ішінде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электрондық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корпорация арқылы көрсету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ескеріле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отырып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қойылатын өзге де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6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1) құжаттар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тапсыру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үшін күтудің рұқсат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етілген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ең ұзақ уақыты 15 (он бес) минут.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2) қызмет көрсетудің ең ұзақ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мерзімі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минуттан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аспайды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алушының ЭЦҚ болған жағдайда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көрсетілетін қызметті портал арқылы электрондық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нысанда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алуға мүмкіндігі бар.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Көрсетілетін қызметті алушының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қызметті көрсету тәртібі мен мәртебесі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туралы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ақпаратты қашықтықтан қол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жеткізу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порталдағы 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жеке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кабинеті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", көрсетілетін қызметті берушінің анықтамалық қызметтері, сондай-ақ "1414", 8-800-080-7777 Бірыңғай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байланыс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орталығы арқылы алуға мүмкіндігі бар.</w:t>
            </w:r>
          </w:p>
        </w:tc>
      </w:tr>
    </w:tbl>
    <w:p w:rsidR="00F51A5D" w:rsidRPr="00F51A5D" w:rsidRDefault="00F51A5D" w:rsidP="00F51A5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01"/>
        <w:gridCol w:w="3535"/>
      </w:tblGrid>
      <w:tr w:rsidR="00F51A5D" w:rsidRPr="00F51A5D" w:rsidTr="00F51A5D">
        <w:trPr>
          <w:trHeight w:val="1647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Pr="00F51A5D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z83"/>
            <w:bookmarkEnd w:id="5"/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C77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Pr="00F51A5D" w:rsidRDefault="00C779F1" w:rsidP="00C77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ұйымдар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құжаттарды қабылдау"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 көрсету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1-қосымша</w:t>
            </w:r>
          </w:p>
        </w:tc>
      </w:tr>
      <w:tr w:rsidR="00F51A5D" w:rsidRPr="00F51A5D" w:rsidTr="00F51A5D">
        <w:trPr>
          <w:trHeight w:val="251"/>
        </w:trPr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F51A5D" w:rsidRPr="00F51A5D" w:rsidRDefault="00F51A5D" w:rsidP="00F51A5D">
      <w:pPr>
        <w:shd w:val="clear" w:color="auto" w:fill="FFFFFF"/>
        <w:spacing w:before="22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spellStart"/>
      <w:r w:rsidRPr="00F51A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Есептен</w:t>
      </w:r>
      <w:proofErr w:type="spellEnd"/>
      <w:r w:rsidRPr="00F51A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шығару талонының </w:t>
      </w:r>
      <w:proofErr w:type="spellStart"/>
      <w:r w:rsidRPr="00F51A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нысаны</w:t>
      </w:r>
      <w:proofErr w:type="spell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Тегі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Әкесінің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Туған күні 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мекенжайы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директоры 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Аты-жөні (толық)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М.О.                                                 " ___" ________</w:t>
      </w:r>
    </w:p>
    <w:tbl>
      <w:tblPr>
        <w:tblW w:w="94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25"/>
        <w:gridCol w:w="3490"/>
      </w:tblGrid>
      <w:tr w:rsidR="00F51A5D" w:rsidRPr="00F51A5D" w:rsidTr="00F51A5D">
        <w:trPr>
          <w:trHeight w:val="1738"/>
        </w:trPr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z85"/>
            <w:bookmarkEnd w:id="6"/>
          </w:p>
          <w:p w:rsid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779F1" w:rsidRDefault="00C779F1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_GoBack"/>
            <w:bookmarkEnd w:id="7"/>
          </w:p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ұйымдар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ауыстыру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құжаттарды қабылдау"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қызмет көрсету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2-қосымша</w:t>
            </w:r>
          </w:p>
        </w:tc>
      </w:tr>
      <w:tr w:rsidR="00F51A5D" w:rsidRPr="00F51A5D" w:rsidTr="00F51A5D">
        <w:trPr>
          <w:trHeight w:val="1246"/>
        </w:trPr>
        <w:tc>
          <w:tcPr>
            <w:tcW w:w="5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51A5D" w:rsidRPr="00F51A5D" w:rsidRDefault="00F51A5D" w:rsidP="00F5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Оқу орнының </w:t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Басшысына</w:t>
            </w:r>
            <w:proofErr w:type="spellEnd"/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</w:t>
            </w:r>
            <w:r w:rsidRPr="00F51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Т.А.Ә. (болған жағдайда)</w:t>
            </w:r>
          </w:p>
        </w:tc>
      </w:tr>
    </w:tbl>
    <w:p w:rsidR="00F51A5D" w:rsidRPr="00F51A5D" w:rsidRDefault="00F51A5D" w:rsidP="00F51A5D">
      <w:pPr>
        <w:shd w:val="clear" w:color="auto" w:fill="FFFFFF"/>
        <w:spacing w:before="225"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Өтініш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Менің ұлымды / қызымды (баланың Т. А. Ә. (болған жағдайда))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_____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ұйымының толық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_____________________________________мекенжайы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тұратын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елді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мекеннің, ауданның, қаланың және облыстың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атауы</w:t>
      </w:r>
      <w:proofErr w:type="spellEnd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оқыту үшін</w:t>
      </w:r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Ақпараттық жүйелерде қамтылған заңмен қорғалатын құпияны құрайтын мәліметтерді пайдалануға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келісемін</w:t>
      </w:r>
      <w:proofErr w:type="spell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______________                         "___" ________ 20__ </w:t>
      </w:r>
      <w:proofErr w:type="spellStart"/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</w:p>
    <w:p w:rsidR="00F51A5D" w:rsidRPr="00F51A5D" w:rsidRDefault="00F51A5D" w:rsidP="00F51A5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51A5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(қолы)</w:t>
      </w:r>
    </w:p>
    <w:p w:rsidR="00F51A5D" w:rsidRPr="0077030D" w:rsidRDefault="00F51A5D" w:rsidP="00F51A5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1B3" w:rsidRPr="00F51A5D" w:rsidRDefault="00FD71B3" w:rsidP="00F51A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71B3" w:rsidRPr="00F51A5D" w:rsidSect="00FD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30D"/>
    <w:rsid w:val="0003517B"/>
    <w:rsid w:val="000B33ED"/>
    <w:rsid w:val="00160476"/>
    <w:rsid w:val="001B4F6C"/>
    <w:rsid w:val="002073C2"/>
    <w:rsid w:val="00214D33"/>
    <w:rsid w:val="0077030D"/>
    <w:rsid w:val="008876FF"/>
    <w:rsid w:val="00C779F1"/>
    <w:rsid w:val="00F51A5D"/>
    <w:rsid w:val="00FD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B3"/>
  </w:style>
  <w:style w:type="paragraph" w:styleId="3">
    <w:name w:val="heading 3"/>
    <w:basedOn w:val="a"/>
    <w:link w:val="30"/>
    <w:uiPriority w:val="9"/>
    <w:qFormat/>
    <w:rsid w:val="00770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03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030D"/>
    <w:rPr>
      <w:color w:val="0000FF"/>
      <w:u w:val="single"/>
    </w:rPr>
  </w:style>
  <w:style w:type="character" w:customStyle="1" w:styleId="note">
    <w:name w:val="note"/>
    <w:basedOn w:val="a0"/>
    <w:rsid w:val="0077030D"/>
  </w:style>
  <w:style w:type="paragraph" w:customStyle="1" w:styleId="note1">
    <w:name w:val="note1"/>
    <w:basedOn w:val="a"/>
    <w:rsid w:val="00770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K15000004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K1500000414" TargetMode="External"/><Relationship Id="rId5" Type="http://schemas.openxmlformats.org/officeDocument/2006/relationships/hyperlink" Target="http://adilet.zan.kz/kaz/docs/K1500000414" TargetMode="External"/><Relationship Id="rId4" Type="http://schemas.openxmlformats.org/officeDocument/2006/relationships/hyperlink" Target="http://adilet.zan.kz/kaz/docs/K150000041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2</cp:revision>
  <dcterms:created xsi:type="dcterms:W3CDTF">2020-10-28T05:30:00Z</dcterms:created>
  <dcterms:modified xsi:type="dcterms:W3CDTF">2020-10-28T05:30:00Z</dcterms:modified>
</cp:coreProperties>
</file>