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 xml:space="preserve">Кеңес әскерлерінің Ауған жерінен шығарылғанына 33 жыл толуына байланысты №2 Ғ. Қайырбеков атындағы  мектеп-гимназиясында оқушылармен іс-шара өткізілді. </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Мақсаты: ауған соғысы ардагерлеріне құрмет көрсету, жат жерде көз жұмған жерлес азаматтарды еске алу және жастарға патриоттық тәрбие беру болып табылады. Жылдар жылжып өткенімен, ерлікпен қаза тапқан ержүрек жауынгерлеріміздің ерлігі ел есінде мәңгі сақталады. Сондықтан да жас буынға ауған ардагерлерінің өжеттігін үлгі ету, ауған соғысында опат болған жауынгерлердің рухына тағзым етуге, есімдерін қастерлеуге  тәрбиелеу әрқайсымыздың қасиетті борышымыз.</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 xml:space="preserve">В связи с 33-й годовщиной вывода советских войск из Афганистана в школе-гимназии №2 имени Г. Каирбекова было проведено мероприятие с учащимися. </w:t>
      </w:r>
    </w:p>
    <w:p w:rsidR="002540C1"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Цель мероприятия: чествование ветеранов Афганской войны, памяти погибших земляков и патриотическое воспитание молодежи. С годами подвиг наших отважных воинов, героически погибших, навсегда останется в памяти страны. Поэтому для каждого из нас священный долг-служить молодому поколению примером самоотверженности ветеранов-афганцев, воспитывать уважение к памяти воинов, погибших в афганской войне.</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-1072184</wp:posOffset>
                </wp:positionH>
                <wp:positionV relativeFrom="paragraph">
                  <wp:posOffset>208418</wp:posOffset>
                </wp:positionV>
                <wp:extent cx="7506032" cy="15903"/>
                <wp:effectExtent l="0" t="0" r="19050" b="2222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7506032"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AE309"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4.4pt,16.4pt" to="506.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" strokecolor="black [3200]" strokeweight=".5pt">
                <v:stroke joinstyle="miter"/>
              </v:line>
            </w:pict>
          </mc:Fallback>
        </mc:AlternateConten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[07:32, 02.03.2022] Акерке: № 2 Ғафу Қайырбеков атындағы мектеп-гимназиясында 1-10 ақпан аралығында өзін - өзі тану пәнінен “Махаббат пен шығармашылық педагогикасы» атты онкүндігі өтті.</w:t>
      </w:r>
      <w:r w:rsidRPr="004727E3">
        <w:rPr>
          <w:rFonts w:ascii="Segoe UI Symbol" w:hAnsi="Segoe UI Symbol" w:cs="Segoe UI Symbol"/>
          <w:sz w:val="28"/>
          <w:szCs w:val="28"/>
          <w:lang w:val="kk-KZ"/>
        </w:rPr>
        <w:t>✅</w:t>
      </w:r>
      <w:r w:rsidRPr="004727E3">
        <w:rPr>
          <w:rFonts w:ascii="Times New Roman" w:hAnsi="Times New Roman" w:cs="Times New Roman"/>
          <w:sz w:val="28"/>
          <w:szCs w:val="28"/>
          <w:lang w:val="kk-KZ"/>
        </w:rPr>
        <w:t xml:space="preserve"> </w:t>
      </w:r>
      <w:r w:rsidRPr="004727E3">
        <w:rPr>
          <w:rFonts w:ascii="Segoe UI Symbol" w:hAnsi="Segoe UI Symbol" w:cs="Segoe UI Symbol"/>
          <w:sz w:val="28"/>
          <w:szCs w:val="28"/>
          <w:lang w:val="kk-KZ"/>
        </w:rPr>
        <w:t>🎯</w:t>
      </w:r>
      <w:r w:rsidRPr="004727E3">
        <w:rPr>
          <w:rFonts w:ascii="Times New Roman" w:hAnsi="Times New Roman" w:cs="Times New Roman"/>
          <w:sz w:val="28"/>
          <w:szCs w:val="28"/>
          <w:lang w:val="kk-KZ"/>
        </w:rPr>
        <w:t>Апталықтың мақсаты: оқушыларды әдептілікке, сыйластыққа, қамқорлыққа, татулыққа, жақсылық жасауға тәрбиелеу. Оқушыларды қайырымдылыққа, жақсылыққа жетелейтін бұл пәннің апталығы жақсы деңгейде өтті. Апталық барысында  белсенді қатысқан оқушылар алғыс хаттармен марапатталды.</w:t>
      </w:r>
      <w:r w:rsidRPr="004727E3">
        <w:rPr>
          <w:rFonts w:ascii="Segoe UI Symbol" w:hAnsi="Segoe UI Symbol" w:cs="Segoe UI Symbol"/>
          <w:sz w:val="28"/>
          <w:szCs w:val="28"/>
          <w:lang w:val="kk-KZ"/>
        </w:rPr>
        <w:t>✔</w:t>
      </w:r>
      <w:r w:rsidRPr="004727E3">
        <w:rPr>
          <w:rFonts w:ascii="Times New Roman" w:hAnsi="Times New Roman" w:cs="Times New Roman"/>
          <w:sz w:val="28"/>
          <w:szCs w:val="28"/>
          <w:lang w:val="kk-KZ"/>
        </w:rPr>
        <w:t>️</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Segoe UI Symbol" w:hAnsi="Segoe UI Symbol" w:cs="Segoe UI Symbol"/>
          <w:sz w:val="28"/>
          <w:szCs w:val="28"/>
          <w:lang w:val="kk-KZ"/>
        </w:rPr>
        <w:t>🏫</w:t>
      </w:r>
      <w:r w:rsidRPr="004727E3">
        <w:rPr>
          <w:rFonts w:ascii="Times New Roman" w:hAnsi="Times New Roman" w:cs="Times New Roman"/>
          <w:sz w:val="28"/>
          <w:szCs w:val="28"/>
          <w:lang w:val="kk-KZ"/>
        </w:rPr>
        <w:t xml:space="preserve">В школе-гимназии № 2 имени Гафу Каирбекова с 1 по 10 февраля прошла декада по самопознанию “Педагогика любви и творчества». </w:t>
      </w:r>
      <w:r w:rsidRPr="004727E3">
        <w:rPr>
          <w:rFonts w:ascii="Segoe UI Symbol" w:hAnsi="Segoe UI Symbol" w:cs="Segoe UI Symbol"/>
          <w:sz w:val="28"/>
          <w:szCs w:val="28"/>
          <w:lang w:val="kk-KZ"/>
        </w:rPr>
        <w:t>✅</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Segoe UI Symbol" w:hAnsi="Segoe UI Symbol" w:cs="Segoe UI Symbol"/>
          <w:sz w:val="28"/>
          <w:szCs w:val="28"/>
          <w:lang w:val="kk-KZ"/>
        </w:rPr>
        <w:t>🎯</w:t>
      </w:r>
      <w:r w:rsidRPr="004727E3">
        <w:rPr>
          <w:rFonts w:ascii="Times New Roman" w:hAnsi="Times New Roman" w:cs="Times New Roman"/>
          <w:sz w:val="28"/>
          <w:szCs w:val="28"/>
          <w:lang w:val="kk-KZ"/>
        </w:rPr>
        <w:t>Цель недели: воспитание у учащихся хороших манер, уважения, заботы, мира, добра. Декада предмета самопознания прошла на хорошем уровне, и учит детей благотворительности и доброте.</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В ходе недели учащиеся, принявшие активное участие, были награждены благодарственными письмами.</w:t>
      </w:r>
      <w:r w:rsidRPr="004727E3">
        <w:rPr>
          <w:rFonts w:ascii="Segoe UI Symbol" w:hAnsi="Segoe UI Symbol" w:cs="Segoe UI Symbol"/>
          <w:sz w:val="28"/>
          <w:szCs w:val="28"/>
          <w:lang w:val="kk-KZ"/>
        </w:rPr>
        <w:t>✔</w:t>
      </w:r>
      <w:r w:rsidRPr="004727E3">
        <w:rPr>
          <w:rFonts w:ascii="Times New Roman" w:hAnsi="Times New Roman" w:cs="Times New Roman"/>
          <w:sz w:val="28"/>
          <w:szCs w:val="28"/>
          <w:lang w:val="kk-KZ"/>
        </w:rPr>
        <w:t>️</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 xml:space="preserve">[07:32, 02.03.2022] Акерке: #2 Ғафу Қайырбеков атындағы мектеп-гимназиясында өзін - өзі тану пәнінен “Махаббат пен шығармашылық педагогикасы» атты онкүндігі өтіп жатыр. Оқушыларға  адами </w:t>
      </w:r>
      <w:r w:rsidRPr="004727E3">
        <w:rPr>
          <w:rFonts w:ascii="Times New Roman" w:hAnsi="Times New Roman" w:cs="Times New Roman"/>
          <w:sz w:val="28"/>
          <w:szCs w:val="28"/>
          <w:lang w:val="kk-KZ"/>
        </w:rPr>
        <w:lastRenderedPageBreak/>
        <w:t>құндылықтарды түсіндіре отырып, мейірімділік пен өзара адами қасиеттерді, қамқорлық жасау, көмек көрсету дағдыларын дамытатын шараның басты мақсаты оқушыларды әдептілікке, сыйластыққа, қамқорлыққа, татулыққа, жақсылық жасауға тәрбиелеу. Онкүндіктің әрбір күні – мейірімділік пен толған мерекеге айналуда. Адамгершілік құндылықтың негізінде өзара  түсіністік пен үйлесімділікте өткізілген  шара барысында оқушылардың жүректеріне өшпес із қалдырары анық.</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 xml:space="preserve">[07:32, 02.03.2022] Акерке: В школе-гимназии #2 имени Гафу Каирбекова проходит декада самопознания "Педагогика любви и творчества". </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Основной целью мероприятия является воспитание у учащихся хороших манер, уважения, заботы, мира, добра и разъяснением учащимся человеческих ценностей, развитие добрых и взаимных человеческих качеств, навыков заботы, оказания помощи. Каждый день декады становится праздником добра и благополучия. Мероприятие, проведенное на основе нравственных ценностей в взаимопонимании и гармонии, оставляет неизгладимый след в сердцах учащихся.</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-1056281</wp:posOffset>
                </wp:positionH>
                <wp:positionV relativeFrom="paragraph">
                  <wp:posOffset>270289</wp:posOffset>
                </wp:positionV>
                <wp:extent cx="7680960" cy="63611"/>
                <wp:effectExtent l="0" t="0" r="34290" b="3175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7680960" cy="636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E6190" id="Прямая соединительная линия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3.15pt,21.3pt" to="521.6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" strokecolor="#5b9bd5 [3204]" strokeweight=".5pt">
                <v:stroke joinstyle="miter"/>
              </v:line>
            </w:pict>
          </mc:Fallback>
        </mc:AlternateConten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Ғафу Қайырбеков атындағы № 2 мектеп-гимназиясында “1-наурыз Алғыс айту күніне” орай  11-сынып оқушылары мектеп ұстаздары мен мектеп қызметкерлерін құттықтап алғыстарын айтып шықты. Сонымен қатар мектеп оқушылары   “Алтын жүрек” қабырға газеттері шығарылды.</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В школе-гимназии № 2 им. Гафу Каирбекова в честь “Дня благодарности 1 марта” учащиеся 11 класса поздравили учителей и работников школы. Также школьниками были выпущены стенгазеты "Алтын жүрек".</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Segoe UI Symbol" w:hAnsi="Segoe UI Symbol" w:cs="Segoe UI Symbol"/>
          <w:sz w:val="28"/>
          <w:szCs w:val="28"/>
          <w:lang w:val="kk-KZ"/>
        </w:rPr>
        <w:t>🎶</w:t>
      </w:r>
      <w:r w:rsidRPr="004727E3">
        <w:rPr>
          <w:rFonts w:ascii="Times New Roman" w:hAnsi="Times New Roman" w:cs="Times New Roman"/>
          <w:sz w:val="28"/>
          <w:szCs w:val="28"/>
          <w:lang w:val="kk-KZ"/>
        </w:rPr>
        <w:t>Қарақат Әбілдина - Алғыс @karakat_a</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2B6E14BB" wp14:editId="391E1011">
            <wp:extent cx="7419367" cy="64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2530" cy="86693"/>
                    </a:xfrm>
                    <a:prstGeom prst="rect">
                      <a:avLst/>
                    </a:prstGeom>
                    <a:noFill/>
                  </pic:spPr>
                </pic:pic>
              </a:graphicData>
            </a:graphic>
          </wp:inline>
        </w:drawing>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 xml:space="preserve">Ғафу Қайырбеков атындағы #2 мектеп- гимназиясында 26 ақпан күні мектепішілік “Жас маман - 2022” байқауы өз мәресіне жетті. Байқауымыздың қонағы ретінде  қазақ халқының ертеден келе жатқан мұң-мұқтажы, тарихы, дәстүрі көрсетілген Елтаңба авторы Жандарбек Мәлібеков және “Bilim -orkenieti” ұлттық инновациялық ғылыми-зерттеу орталығының басшысының орынбасары Набиев Саят Талғатұлы қатысты. Байқауға қатысқан жас ұстаздар өз бақтарын сынады. “Біздің күшіміз – бірлікте»  демекші соңғы зияткерлік байқауда сайыскерлеріміз өздерін тағы бір қырынан таныта білді. Атап айтар болсақ зеректігін, жан-жақты екендігін көрсетті. </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Нәтижесінде бас жүлдені қанжығасына байлаған мектебіміздің математика пәні мұғалімі бағы мен бабы шауып  Ляззат Меңлібекқызы иеленді.</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lastRenderedPageBreak/>
        <w:t>І орын Айханым Русланқызы</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ІІ орын Гүлстан Жақсылыққызы</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 xml:space="preserve">ІІІ орын </w:t>
      </w:r>
    </w:p>
    <w:p w:rsidR="004727E3" w:rsidRPr="004727E3" w:rsidRDefault="004727E3" w:rsidP="004727E3">
      <w:pPr>
        <w:pStyle w:val="a3"/>
        <w:spacing w:after="0" w:line="240" w:lineRule="auto"/>
        <w:ind w:left="0" w:firstLine="709"/>
        <w:jc w:val="both"/>
        <w:rPr>
          <w:rFonts w:ascii="Times New Roman" w:hAnsi="Times New Roman" w:cs="Times New Roman"/>
          <w:sz w:val="28"/>
          <w:szCs w:val="28"/>
          <w:lang w:val="kk-KZ"/>
        </w:rPr>
      </w:pPr>
    </w:p>
    <w:p w:rsidR="004727E3" w:rsidRDefault="004727E3" w:rsidP="004727E3">
      <w:pPr>
        <w:pStyle w:val="a3"/>
        <w:spacing w:after="0" w:line="240" w:lineRule="auto"/>
        <w:ind w:left="0" w:firstLine="709"/>
        <w:jc w:val="both"/>
        <w:rPr>
          <w:rFonts w:ascii="Times New Roman" w:hAnsi="Times New Roman" w:cs="Times New Roman"/>
          <w:sz w:val="28"/>
          <w:szCs w:val="28"/>
          <w:lang w:val="kk-KZ"/>
        </w:rPr>
      </w:pPr>
      <w:r w:rsidRPr="004727E3">
        <w:rPr>
          <w:rFonts w:ascii="Times New Roman" w:hAnsi="Times New Roman" w:cs="Times New Roman"/>
          <w:sz w:val="28"/>
          <w:szCs w:val="28"/>
          <w:lang w:val="kk-KZ"/>
        </w:rPr>
        <w:t>Сайыскерлерімізді жеңістерімен құттықтаймыз! Биылғы байқаудың тағы бір ерекшелігі сайыскерлерімізді “Bilim-orkenieti” ұлттық инновациялық ғылыми-зерттеу орталығының төсбелгілерімен марапатталып, сыйлықтар табысталды.</w:t>
      </w:r>
    </w:p>
    <w:p w:rsidR="002B3DC0" w:rsidRDefault="002B3DC0" w:rsidP="002B3DC0">
      <w:pPr>
        <w:pStyle w:val="a3"/>
        <w:spacing w:after="0" w:line="240" w:lineRule="auto"/>
        <w:ind w:left="0" w:firstLine="142"/>
        <w:jc w:val="both"/>
        <w:rPr>
          <w:rFonts w:ascii="Times New Roman" w:hAnsi="Times New Roman" w:cs="Times New Roman"/>
          <w:sz w:val="28"/>
          <w:szCs w:val="28"/>
          <w:lang w:val="kk-KZ"/>
        </w:rPr>
      </w:pPr>
    </w:p>
    <w:p w:rsidR="002B3DC0" w:rsidRDefault="002B3DC0" w:rsidP="002B3DC0">
      <w:pPr>
        <w:pStyle w:val="a3"/>
        <w:spacing w:after="0" w:line="240" w:lineRule="auto"/>
        <w:ind w:left="0" w:firstLine="142"/>
        <w:jc w:val="both"/>
        <w:rPr>
          <w:rFonts w:ascii="Times New Roman" w:hAnsi="Times New Roman" w:cs="Times New Roman"/>
          <w:sz w:val="28"/>
          <w:szCs w:val="28"/>
          <w:lang w:val="kk-KZ"/>
        </w:rPr>
      </w:pPr>
    </w:p>
    <w:p w:rsidR="002B3DC0" w:rsidRDefault="002B3DC0" w:rsidP="002B3DC0">
      <w:pPr>
        <w:pStyle w:val="a3"/>
        <w:spacing w:after="0" w:line="240" w:lineRule="auto"/>
        <w:ind w:left="0" w:firstLine="142"/>
        <w:jc w:val="both"/>
        <w:rPr>
          <w:rFonts w:ascii="Times New Roman" w:hAnsi="Times New Roman" w:cs="Times New Roman"/>
          <w:sz w:val="28"/>
          <w:szCs w:val="28"/>
          <w:lang w:val="kk-KZ"/>
        </w:rPr>
      </w:pPr>
    </w:p>
    <w:p w:rsidR="002B3DC0" w:rsidRDefault="002B3DC0" w:rsidP="002B3DC0">
      <w:pPr>
        <w:pStyle w:val="a3"/>
        <w:spacing w:after="0" w:line="240" w:lineRule="auto"/>
        <w:ind w:left="0" w:firstLine="142"/>
        <w:jc w:val="both"/>
        <w:rPr>
          <w:rFonts w:ascii="Times New Roman" w:hAnsi="Times New Roman" w:cs="Times New Roman"/>
          <w:sz w:val="28"/>
          <w:szCs w:val="28"/>
          <w:lang w:val="kk-KZ"/>
        </w:rPr>
      </w:pPr>
    </w:p>
    <w:p w:rsidR="002B3DC0" w:rsidRPr="004727E3" w:rsidRDefault="002B3DC0" w:rsidP="002B3DC0">
      <w:pPr>
        <w:pStyle w:val="a3"/>
        <w:spacing w:after="0" w:line="240" w:lineRule="auto"/>
        <w:ind w:left="0" w:firstLine="142"/>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67.45pt;height:309.5pt">
            <v:imagedata r:id="rId6" o:title="6"/>
          </v:shape>
        </w:pict>
      </w:r>
      <w:bookmarkStart w:id="0" w:name="_GoBack"/>
      <w:bookmarkEnd w:id="0"/>
      <w:r>
        <w:rPr>
          <w:rFonts w:ascii="Times New Roman" w:hAnsi="Times New Roman" w:cs="Times New Roman"/>
          <w:sz w:val="28"/>
          <w:szCs w:val="28"/>
          <w:lang w:val="kk-KZ"/>
        </w:rPr>
        <w:pict>
          <v:shape id="_x0000_i1036" type="#_x0000_t75" style="width:467.45pt;height:313.25pt">
            <v:imagedata r:id="rId7" o:title="7"/>
          </v:shape>
        </w:pict>
      </w:r>
      <w:r>
        <w:rPr>
          <w:rFonts w:ascii="Times New Roman" w:hAnsi="Times New Roman" w:cs="Times New Roman"/>
          <w:sz w:val="28"/>
          <w:szCs w:val="28"/>
          <w:lang w:val="kk-KZ"/>
        </w:rPr>
        <w:lastRenderedPageBreak/>
        <w:pict>
          <v:shape id="_x0000_i1032" type="#_x0000_t75" style="width:467.45pt;height:314.35pt">
            <v:imagedata r:id="rId8" o:title="5"/>
          </v:shape>
        </w:pict>
      </w:r>
      <w:r>
        <w:rPr>
          <w:rFonts w:ascii="Times New Roman" w:hAnsi="Times New Roman" w:cs="Times New Roman"/>
          <w:sz w:val="28"/>
          <w:szCs w:val="28"/>
          <w:lang w:val="kk-KZ"/>
        </w:rPr>
        <w:pict>
          <v:shape id="_x0000_i1030" type="#_x0000_t75" style="width:467.45pt;height:311.1pt">
            <v:imagedata r:id="rId9" o:title="4"/>
          </v:shape>
        </w:pict>
      </w:r>
      <w:r>
        <w:rPr>
          <w:rFonts w:ascii="Times New Roman" w:hAnsi="Times New Roman" w:cs="Times New Roman"/>
          <w:sz w:val="28"/>
          <w:szCs w:val="28"/>
          <w:lang w:val="kk-KZ"/>
        </w:rPr>
        <w:lastRenderedPageBreak/>
        <w:pict>
          <v:shape id="_x0000_i1028" type="#_x0000_t75" style="width:467.45pt;height:311.1pt">
            <v:imagedata r:id="rId10" o:title="3"/>
          </v:shape>
        </w:pict>
      </w:r>
      <w:r>
        <w:rPr>
          <w:rFonts w:ascii="Times New Roman" w:hAnsi="Times New Roman" w:cs="Times New Roman"/>
          <w:sz w:val="28"/>
          <w:szCs w:val="28"/>
          <w:lang w:val="kk-KZ"/>
        </w:rPr>
        <w:pict>
          <v:shape id="_x0000_i1026" type="#_x0000_t75" style="width:467.45pt;height:307.9pt">
            <v:imagedata r:id="rId11" o:title="2"/>
          </v:shape>
        </w:pict>
      </w:r>
      <w:r>
        <w:rPr>
          <w:rFonts w:ascii="Times New Roman" w:hAnsi="Times New Roman" w:cs="Times New Roman"/>
          <w:sz w:val="28"/>
          <w:szCs w:val="28"/>
          <w:lang w:val="kk-KZ"/>
        </w:rPr>
        <w:lastRenderedPageBreak/>
        <w:pict>
          <v:shape id="_x0000_i1025" type="#_x0000_t75" style="width:467.45pt;height:317pt">
            <v:imagedata r:id="rId12" o:title="1"/>
          </v:shape>
        </w:pict>
      </w:r>
    </w:p>
    <w:sectPr w:rsidR="002B3DC0" w:rsidRPr="004727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F33BE"/>
    <w:multiLevelType w:val="hybridMultilevel"/>
    <w:tmpl w:val="91E80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11"/>
    <w:rsid w:val="002B3DC0"/>
    <w:rsid w:val="00435A11"/>
    <w:rsid w:val="004727E3"/>
    <w:rsid w:val="005A7CC0"/>
    <w:rsid w:val="00BF4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B563"/>
  <w15:chartTrackingRefBased/>
  <w15:docId w15:val="{0FF4FE0F-D3A6-4B7E-B55B-48C1C655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716</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2</cp:revision>
  <dcterms:created xsi:type="dcterms:W3CDTF">2022-03-02T15:36:00Z</dcterms:created>
  <dcterms:modified xsi:type="dcterms:W3CDTF">2022-03-02T15:36:00Z</dcterms:modified>
</cp:coreProperties>
</file>